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782C5" w14:textId="699A2769" w:rsidR="00A74F8F" w:rsidRPr="003278F2" w:rsidRDefault="00E1285B" w:rsidP="00240F94">
      <w:pPr>
        <w:rPr>
          <w:rFonts w:asciiTheme="minorHAnsi" w:hAnsiTheme="minorHAnsi"/>
          <w:bCs w:val="0"/>
          <w:color w:val="000000"/>
          <w:sz w:val="28"/>
          <w:szCs w:val="28"/>
        </w:rPr>
      </w:pPr>
      <w:r w:rsidRPr="003278F2">
        <w:rPr>
          <w:rFonts w:asciiTheme="minorHAnsi" w:hAnsiTheme="minorHAnsi"/>
          <w:bCs w:val="0"/>
          <w:color w:val="auto"/>
          <w:sz w:val="28"/>
          <w:szCs w:val="28"/>
        </w:rPr>
        <w:t>M</w:t>
      </w:r>
      <w:r w:rsidR="00240F94" w:rsidRPr="003278F2">
        <w:rPr>
          <w:rFonts w:asciiTheme="minorHAnsi" w:hAnsiTheme="minorHAnsi"/>
          <w:bCs w:val="0"/>
          <w:color w:val="auto"/>
          <w:sz w:val="28"/>
          <w:szCs w:val="28"/>
        </w:rPr>
        <w:t>ira-</w:t>
      </w:r>
      <w:r w:rsidR="00922557" w:rsidRPr="003278F2">
        <w:rPr>
          <w:rFonts w:asciiTheme="minorHAnsi" w:hAnsiTheme="minorHAnsi"/>
          <w:bCs w:val="0"/>
          <w:color w:val="auto"/>
          <w:sz w:val="28"/>
          <w:szCs w:val="28"/>
        </w:rPr>
        <w:t xml:space="preserve">Skin </w:t>
      </w:r>
      <w:r w:rsidR="00240F94" w:rsidRPr="003278F2">
        <w:rPr>
          <w:rFonts w:asciiTheme="minorHAnsi" w:hAnsiTheme="minorHAnsi"/>
          <w:bCs w:val="0"/>
          <w:color w:val="auto"/>
          <w:sz w:val="28"/>
          <w:szCs w:val="28"/>
        </w:rPr>
        <w:t xml:space="preserve">is a </w:t>
      </w:r>
      <w:r w:rsidR="00401F8D" w:rsidRPr="003278F2">
        <w:rPr>
          <w:rFonts w:asciiTheme="minorHAnsi" w:hAnsiTheme="minorHAnsi"/>
          <w:bCs w:val="0"/>
          <w:color w:val="auto"/>
          <w:sz w:val="28"/>
          <w:szCs w:val="28"/>
        </w:rPr>
        <w:t>sophist</w:t>
      </w:r>
      <w:r w:rsidR="00A74F8F" w:rsidRPr="003278F2">
        <w:rPr>
          <w:rFonts w:asciiTheme="minorHAnsi" w:hAnsiTheme="minorHAnsi"/>
          <w:bCs w:val="0"/>
          <w:color w:val="auto"/>
          <w:sz w:val="28"/>
          <w:szCs w:val="28"/>
        </w:rPr>
        <w:t>i</w:t>
      </w:r>
      <w:r w:rsidR="00401F8D" w:rsidRPr="003278F2">
        <w:rPr>
          <w:rFonts w:asciiTheme="minorHAnsi" w:hAnsiTheme="minorHAnsi"/>
          <w:bCs w:val="0"/>
          <w:color w:val="auto"/>
          <w:sz w:val="28"/>
          <w:szCs w:val="28"/>
        </w:rPr>
        <w:t>c</w:t>
      </w:r>
      <w:r w:rsidR="00A74F8F" w:rsidRPr="003278F2">
        <w:rPr>
          <w:rFonts w:asciiTheme="minorHAnsi" w:hAnsiTheme="minorHAnsi"/>
          <w:bCs w:val="0"/>
          <w:color w:val="auto"/>
          <w:sz w:val="28"/>
          <w:szCs w:val="28"/>
        </w:rPr>
        <w:t>a</w:t>
      </w:r>
      <w:r w:rsidR="00401F8D" w:rsidRPr="003278F2">
        <w:rPr>
          <w:rFonts w:asciiTheme="minorHAnsi" w:hAnsiTheme="minorHAnsi"/>
          <w:bCs w:val="0"/>
          <w:color w:val="auto"/>
          <w:sz w:val="28"/>
          <w:szCs w:val="28"/>
        </w:rPr>
        <w:t xml:space="preserve">ted </w:t>
      </w:r>
      <w:r w:rsidR="002152AE" w:rsidRPr="003278F2">
        <w:rPr>
          <w:rFonts w:asciiTheme="minorHAnsi" w:hAnsiTheme="minorHAnsi"/>
          <w:bCs w:val="0"/>
          <w:color w:val="auto"/>
          <w:sz w:val="28"/>
          <w:szCs w:val="28"/>
        </w:rPr>
        <w:t xml:space="preserve">cruelty-free </w:t>
      </w:r>
      <w:r w:rsidR="00240F94" w:rsidRPr="003278F2">
        <w:rPr>
          <w:rFonts w:asciiTheme="minorHAnsi" w:hAnsiTheme="minorHAnsi"/>
          <w:bCs w:val="0"/>
          <w:color w:val="auto"/>
          <w:sz w:val="28"/>
          <w:szCs w:val="28"/>
        </w:rPr>
        <w:t xml:space="preserve">personal skin care device that stimulates </w:t>
      </w:r>
      <w:r w:rsidR="00922557" w:rsidRPr="003278F2">
        <w:rPr>
          <w:rFonts w:asciiTheme="minorHAnsi" w:hAnsiTheme="minorHAnsi"/>
          <w:bCs w:val="0"/>
          <w:color w:val="auto"/>
          <w:sz w:val="28"/>
          <w:szCs w:val="28"/>
        </w:rPr>
        <w:t xml:space="preserve">skin cells </w:t>
      </w:r>
      <w:r w:rsidR="00240F94" w:rsidRPr="003278F2">
        <w:rPr>
          <w:rFonts w:asciiTheme="minorHAnsi" w:hAnsiTheme="minorHAnsi"/>
          <w:bCs w:val="0"/>
          <w:color w:val="auto"/>
          <w:sz w:val="28"/>
          <w:szCs w:val="28"/>
        </w:rPr>
        <w:t xml:space="preserve">and opens the </w:t>
      </w:r>
      <w:r w:rsidR="00922557" w:rsidRPr="003278F2">
        <w:rPr>
          <w:rFonts w:asciiTheme="minorHAnsi" w:hAnsiTheme="minorHAnsi"/>
          <w:bCs w:val="0"/>
          <w:color w:val="auto"/>
          <w:sz w:val="28"/>
          <w:szCs w:val="28"/>
        </w:rPr>
        <w:t>transport path</w:t>
      </w:r>
      <w:r w:rsidR="00A74F8F" w:rsidRPr="003278F2">
        <w:rPr>
          <w:rFonts w:asciiTheme="minorHAnsi" w:hAnsiTheme="minorHAnsi"/>
          <w:bCs w:val="0"/>
          <w:color w:val="auto"/>
          <w:sz w:val="28"/>
          <w:szCs w:val="28"/>
        </w:rPr>
        <w:t>way</w:t>
      </w:r>
      <w:r w:rsidR="00922557" w:rsidRPr="003278F2">
        <w:rPr>
          <w:rFonts w:asciiTheme="minorHAnsi" w:hAnsiTheme="minorHAnsi"/>
          <w:bCs w:val="0"/>
          <w:color w:val="auto"/>
          <w:sz w:val="28"/>
          <w:szCs w:val="28"/>
        </w:rPr>
        <w:t xml:space="preserve">s </w:t>
      </w:r>
      <w:r w:rsidR="00240F94" w:rsidRPr="003278F2">
        <w:rPr>
          <w:rFonts w:asciiTheme="minorHAnsi" w:hAnsiTheme="minorHAnsi"/>
          <w:bCs w:val="0"/>
          <w:color w:val="auto"/>
          <w:sz w:val="28"/>
          <w:szCs w:val="28"/>
        </w:rPr>
        <w:t xml:space="preserve">of your skin </w:t>
      </w:r>
      <w:r w:rsidR="00A74F8F" w:rsidRPr="003278F2">
        <w:rPr>
          <w:rFonts w:asciiTheme="minorHAnsi" w:hAnsiTheme="minorHAnsi"/>
          <w:bCs w:val="0"/>
          <w:color w:val="auto"/>
          <w:sz w:val="28"/>
          <w:szCs w:val="28"/>
        </w:rPr>
        <w:t>to allow</w:t>
      </w:r>
      <w:r w:rsidR="00240F94" w:rsidRPr="003278F2">
        <w:rPr>
          <w:rFonts w:asciiTheme="minorHAnsi" w:hAnsiTheme="minorHAnsi"/>
          <w:bCs w:val="0"/>
          <w:color w:val="auto"/>
          <w:sz w:val="28"/>
          <w:szCs w:val="28"/>
        </w:rPr>
        <w:t xml:space="preserve"> anti-aging ingredients to </w:t>
      </w:r>
      <w:r w:rsidRPr="003278F2">
        <w:rPr>
          <w:rFonts w:asciiTheme="minorHAnsi" w:hAnsiTheme="minorHAnsi"/>
          <w:bCs w:val="0"/>
          <w:color w:val="auto"/>
          <w:sz w:val="28"/>
          <w:szCs w:val="28"/>
        </w:rPr>
        <w:t>penetrate deep</w:t>
      </w:r>
      <w:r w:rsidR="00922557" w:rsidRPr="003278F2">
        <w:rPr>
          <w:rFonts w:asciiTheme="minorHAnsi" w:hAnsiTheme="minorHAnsi"/>
          <w:bCs w:val="0"/>
          <w:color w:val="auto"/>
          <w:sz w:val="28"/>
          <w:szCs w:val="28"/>
        </w:rPr>
        <w:t>er</w:t>
      </w:r>
      <w:r w:rsidRPr="003278F2">
        <w:rPr>
          <w:rFonts w:asciiTheme="minorHAnsi" w:hAnsiTheme="minorHAnsi"/>
          <w:bCs w:val="0"/>
          <w:color w:val="auto"/>
          <w:sz w:val="28"/>
          <w:szCs w:val="28"/>
        </w:rPr>
        <w:t xml:space="preserve"> below the surface</w:t>
      </w:r>
      <w:r w:rsidR="00401F8D" w:rsidRPr="003278F2">
        <w:rPr>
          <w:rFonts w:asciiTheme="minorHAnsi" w:hAnsiTheme="minorHAnsi"/>
          <w:bCs w:val="0"/>
          <w:color w:val="auto"/>
          <w:sz w:val="28"/>
          <w:szCs w:val="28"/>
        </w:rPr>
        <w:t xml:space="preserve"> for </w:t>
      </w:r>
      <w:r w:rsidR="00A74F8F" w:rsidRPr="003278F2">
        <w:rPr>
          <w:rFonts w:asciiTheme="minorHAnsi" w:hAnsiTheme="minorHAnsi"/>
          <w:bCs w:val="0"/>
          <w:color w:val="auto"/>
          <w:sz w:val="28"/>
          <w:szCs w:val="28"/>
        </w:rPr>
        <w:t>a superior hydrating</w:t>
      </w:r>
      <w:r w:rsidR="00401F8D" w:rsidRPr="003278F2">
        <w:rPr>
          <w:rFonts w:asciiTheme="minorHAnsi" w:hAnsiTheme="minorHAnsi"/>
          <w:bCs w:val="0"/>
          <w:color w:val="auto"/>
          <w:sz w:val="28"/>
          <w:szCs w:val="28"/>
        </w:rPr>
        <w:t xml:space="preserve"> effect</w:t>
      </w:r>
      <w:r w:rsidR="00240F94" w:rsidRPr="003278F2">
        <w:rPr>
          <w:rFonts w:asciiTheme="minorHAnsi" w:hAnsiTheme="minorHAnsi"/>
          <w:bCs w:val="0"/>
          <w:color w:val="auto"/>
          <w:sz w:val="28"/>
          <w:szCs w:val="28"/>
        </w:rPr>
        <w:t>.</w:t>
      </w:r>
      <w:r w:rsidR="000D309F" w:rsidRPr="003278F2">
        <w:rPr>
          <w:rFonts w:asciiTheme="minorHAnsi" w:hAnsiTheme="minorHAnsi"/>
          <w:bCs w:val="0"/>
          <w:color w:val="000000"/>
          <w:sz w:val="28"/>
          <w:szCs w:val="28"/>
        </w:rPr>
        <w:t xml:space="preserve"> </w:t>
      </w:r>
      <w:r w:rsidR="00A74F8F" w:rsidRPr="003278F2">
        <w:rPr>
          <w:rFonts w:asciiTheme="minorHAnsi" w:hAnsiTheme="minorHAnsi"/>
          <w:bCs w:val="0"/>
          <w:color w:val="000000"/>
          <w:sz w:val="28"/>
          <w:szCs w:val="28"/>
        </w:rPr>
        <w:t>It</w:t>
      </w:r>
      <w:r w:rsidR="00401F8D" w:rsidRPr="003278F2">
        <w:rPr>
          <w:rFonts w:asciiTheme="minorHAnsi" w:hAnsiTheme="minorHAnsi"/>
          <w:bCs w:val="0"/>
          <w:color w:val="000000"/>
          <w:sz w:val="28"/>
          <w:szCs w:val="28"/>
        </w:rPr>
        <w:t xml:space="preserve"> boost</w:t>
      </w:r>
      <w:r w:rsidR="00A74F8F" w:rsidRPr="003278F2">
        <w:rPr>
          <w:rFonts w:asciiTheme="minorHAnsi" w:hAnsiTheme="minorHAnsi"/>
          <w:bCs w:val="0"/>
          <w:color w:val="000000"/>
          <w:sz w:val="28"/>
          <w:szCs w:val="28"/>
        </w:rPr>
        <w:t>s</w:t>
      </w:r>
      <w:r w:rsidR="00401F8D" w:rsidRPr="003278F2">
        <w:rPr>
          <w:rFonts w:asciiTheme="minorHAnsi" w:hAnsiTheme="minorHAnsi"/>
          <w:bCs w:val="0"/>
          <w:color w:val="000000"/>
          <w:sz w:val="28"/>
          <w:szCs w:val="28"/>
        </w:rPr>
        <w:t xml:space="preserve"> </w:t>
      </w:r>
      <w:r w:rsidR="00C924A6" w:rsidRPr="003278F2">
        <w:rPr>
          <w:rFonts w:asciiTheme="minorHAnsi" w:hAnsiTheme="minorHAnsi"/>
          <w:bCs w:val="0"/>
          <w:color w:val="000000"/>
          <w:sz w:val="28"/>
          <w:szCs w:val="28"/>
        </w:rPr>
        <w:t xml:space="preserve">the power of your favorite skin care products and </w:t>
      </w:r>
      <w:r w:rsidR="003278F2">
        <w:rPr>
          <w:rFonts w:asciiTheme="minorHAnsi" w:hAnsiTheme="minorHAnsi"/>
          <w:bCs w:val="0"/>
          <w:color w:val="000000"/>
          <w:sz w:val="28"/>
          <w:szCs w:val="28"/>
        </w:rPr>
        <w:t xml:space="preserve">helps </w:t>
      </w:r>
      <w:r w:rsidR="00C924A6" w:rsidRPr="003278F2">
        <w:rPr>
          <w:rFonts w:asciiTheme="minorHAnsi" w:hAnsiTheme="minorHAnsi"/>
          <w:bCs w:val="0"/>
          <w:color w:val="000000"/>
          <w:sz w:val="28"/>
          <w:szCs w:val="28"/>
        </w:rPr>
        <w:t>r</w:t>
      </w:r>
      <w:r w:rsidR="00240F94" w:rsidRPr="003278F2">
        <w:rPr>
          <w:rFonts w:asciiTheme="minorHAnsi" w:hAnsiTheme="minorHAnsi"/>
          <w:bCs w:val="0"/>
          <w:color w:val="000000"/>
          <w:sz w:val="28"/>
          <w:szCs w:val="28"/>
        </w:rPr>
        <w:t>ecapture your skin’s youthful appearance</w:t>
      </w:r>
      <w:r w:rsidR="009A7A1A" w:rsidRPr="003278F2">
        <w:rPr>
          <w:rFonts w:asciiTheme="minorHAnsi" w:hAnsiTheme="minorHAnsi"/>
          <w:bCs w:val="0"/>
          <w:color w:val="000000"/>
          <w:sz w:val="28"/>
          <w:szCs w:val="28"/>
        </w:rPr>
        <w:t>!</w:t>
      </w:r>
      <w:r w:rsidR="00A204CF" w:rsidRPr="003278F2">
        <w:rPr>
          <w:rFonts w:asciiTheme="minorHAnsi" w:hAnsiTheme="minorHAnsi"/>
          <w:bCs w:val="0"/>
          <w:color w:val="000000"/>
          <w:sz w:val="28"/>
          <w:szCs w:val="28"/>
        </w:rPr>
        <w:t xml:space="preserve"> </w:t>
      </w:r>
      <w:r w:rsidR="00A74F8F" w:rsidRPr="003278F2">
        <w:rPr>
          <w:rFonts w:asciiTheme="minorHAnsi" w:hAnsiTheme="minorHAnsi"/>
          <w:bCs w:val="0"/>
          <w:color w:val="000000"/>
          <w:sz w:val="28"/>
          <w:szCs w:val="28"/>
        </w:rPr>
        <w:t>Traditional</w:t>
      </w:r>
      <w:r w:rsidR="00401F8D" w:rsidRPr="003278F2">
        <w:rPr>
          <w:rFonts w:asciiTheme="minorHAnsi" w:hAnsiTheme="minorHAnsi"/>
          <w:bCs w:val="0"/>
          <w:color w:val="000000"/>
          <w:sz w:val="28"/>
          <w:szCs w:val="28"/>
        </w:rPr>
        <w:t xml:space="preserve"> cosmetics </w:t>
      </w:r>
      <w:r w:rsidR="00A74F8F" w:rsidRPr="003278F2">
        <w:rPr>
          <w:rFonts w:asciiTheme="minorHAnsi" w:hAnsiTheme="minorHAnsi"/>
          <w:bCs w:val="0"/>
          <w:color w:val="000000"/>
          <w:sz w:val="28"/>
          <w:szCs w:val="28"/>
        </w:rPr>
        <w:t xml:space="preserve">rest </w:t>
      </w:r>
      <w:r w:rsidR="00401F8D" w:rsidRPr="003278F2">
        <w:rPr>
          <w:rFonts w:asciiTheme="minorHAnsi" w:hAnsiTheme="minorHAnsi"/>
          <w:bCs w:val="0"/>
          <w:color w:val="000000"/>
          <w:sz w:val="28"/>
          <w:szCs w:val="28"/>
        </w:rPr>
        <w:t>on the top</w:t>
      </w:r>
      <w:r w:rsidR="00A74F8F" w:rsidRPr="003278F2">
        <w:rPr>
          <w:rFonts w:asciiTheme="minorHAnsi" w:hAnsiTheme="minorHAnsi"/>
          <w:bCs w:val="0"/>
          <w:color w:val="000000"/>
          <w:sz w:val="28"/>
          <w:szCs w:val="28"/>
        </w:rPr>
        <w:t xml:space="preserve"> layer</w:t>
      </w:r>
      <w:r w:rsidR="00401F8D" w:rsidRPr="003278F2">
        <w:rPr>
          <w:rFonts w:asciiTheme="minorHAnsi" w:hAnsiTheme="minorHAnsi"/>
          <w:bCs w:val="0"/>
          <w:color w:val="000000"/>
          <w:sz w:val="28"/>
          <w:szCs w:val="28"/>
        </w:rPr>
        <w:t xml:space="preserve"> of the skin, while Mira-Skin</w:t>
      </w:r>
      <w:r w:rsidR="00A74F8F" w:rsidRPr="003278F2">
        <w:rPr>
          <w:rFonts w:asciiTheme="minorHAnsi" w:hAnsiTheme="minorHAnsi"/>
          <w:bCs w:val="0"/>
          <w:color w:val="000000"/>
          <w:sz w:val="28"/>
          <w:szCs w:val="28"/>
        </w:rPr>
        <w:t xml:space="preserve"> provides deeper skin penetration for longer-lasting moisturizing.</w:t>
      </w:r>
    </w:p>
    <w:p w14:paraId="5B0E1F3A" w14:textId="0667B54B" w:rsidR="00401F8D" w:rsidRPr="003278F2" w:rsidRDefault="00401F8D" w:rsidP="00240F94">
      <w:pPr>
        <w:rPr>
          <w:rFonts w:asciiTheme="minorHAnsi" w:hAnsiTheme="minorHAnsi"/>
          <w:bCs w:val="0"/>
          <w:color w:val="000000"/>
          <w:sz w:val="28"/>
          <w:szCs w:val="28"/>
        </w:rPr>
      </w:pPr>
    </w:p>
    <w:p w14:paraId="68E73193" w14:textId="3200A005" w:rsidR="006F4C7A" w:rsidRPr="003278F2" w:rsidRDefault="00A204CF" w:rsidP="00240F94">
      <w:pPr>
        <w:rPr>
          <w:sz w:val="28"/>
          <w:szCs w:val="28"/>
        </w:rPr>
      </w:pPr>
      <w:r w:rsidRPr="003278F2">
        <w:rPr>
          <w:rFonts w:asciiTheme="minorHAnsi" w:hAnsiTheme="minorHAnsi"/>
          <w:bCs w:val="0"/>
          <w:color w:val="000000"/>
          <w:sz w:val="28"/>
          <w:szCs w:val="28"/>
        </w:rPr>
        <w:t xml:space="preserve">Deep absorption of essential skin care </w:t>
      </w:r>
      <w:r w:rsidR="00E1285B" w:rsidRPr="003278F2">
        <w:rPr>
          <w:rFonts w:asciiTheme="minorHAnsi" w:hAnsiTheme="minorHAnsi"/>
          <w:bCs w:val="0"/>
          <w:color w:val="000000"/>
          <w:sz w:val="28"/>
          <w:szCs w:val="28"/>
        </w:rPr>
        <w:t>nutrients</w:t>
      </w:r>
      <w:r w:rsidRPr="003278F2">
        <w:rPr>
          <w:rFonts w:asciiTheme="minorHAnsi" w:hAnsiTheme="minorHAnsi"/>
          <w:bCs w:val="0"/>
          <w:color w:val="000000"/>
          <w:sz w:val="28"/>
          <w:szCs w:val="28"/>
        </w:rPr>
        <w:t xml:space="preserve"> </w:t>
      </w:r>
      <w:r w:rsidR="0036530B" w:rsidRPr="003278F2">
        <w:rPr>
          <w:rFonts w:asciiTheme="minorHAnsi" w:hAnsiTheme="minorHAnsi"/>
          <w:color w:val="000000"/>
          <w:sz w:val="28"/>
          <w:szCs w:val="28"/>
        </w:rPr>
        <w:t>activate</w:t>
      </w:r>
      <w:r w:rsidR="00401F8D" w:rsidRPr="003278F2">
        <w:rPr>
          <w:rFonts w:asciiTheme="minorHAnsi" w:hAnsiTheme="minorHAnsi"/>
          <w:color w:val="000000"/>
          <w:sz w:val="28"/>
          <w:szCs w:val="28"/>
        </w:rPr>
        <w:t>s</w:t>
      </w:r>
      <w:r w:rsidR="0036530B" w:rsidRPr="003278F2">
        <w:rPr>
          <w:rFonts w:asciiTheme="minorHAnsi" w:hAnsiTheme="minorHAnsi"/>
          <w:color w:val="000000"/>
          <w:sz w:val="28"/>
          <w:szCs w:val="28"/>
        </w:rPr>
        <w:t xml:space="preserve"> the building blocks of collagen, thus reducing fine lines and wrinkles in your face and neck. </w:t>
      </w:r>
    </w:p>
    <w:p w14:paraId="315661D4" w14:textId="23E4D3BE" w:rsidR="002152AE" w:rsidRPr="003278F2" w:rsidRDefault="002152AE" w:rsidP="00240F94">
      <w:pPr>
        <w:rPr>
          <w:rFonts w:asciiTheme="minorHAnsi" w:hAnsiTheme="minorHAnsi"/>
          <w:color w:val="000000"/>
          <w:sz w:val="28"/>
          <w:szCs w:val="28"/>
        </w:rPr>
      </w:pPr>
    </w:p>
    <w:p w14:paraId="59F3CB12" w14:textId="51653350" w:rsidR="002152AE" w:rsidRPr="003278F2" w:rsidRDefault="002152AE" w:rsidP="00240F94">
      <w:pPr>
        <w:rPr>
          <w:rFonts w:asciiTheme="minorHAnsi" w:hAnsiTheme="minorHAnsi"/>
          <w:color w:val="000000"/>
          <w:sz w:val="28"/>
          <w:szCs w:val="28"/>
        </w:rPr>
      </w:pPr>
      <w:r w:rsidRPr="003278F2">
        <w:rPr>
          <w:rFonts w:asciiTheme="minorHAnsi" w:hAnsiTheme="minorHAnsi"/>
          <w:color w:val="000000"/>
          <w:sz w:val="28"/>
          <w:szCs w:val="28"/>
        </w:rPr>
        <w:t>All of our products are:</w:t>
      </w:r>
    </w:p>
    <w:p w14:paraId="78C24F32" w14:textId="4FBF2B31" w:rsidR="002152AE" w:rsidRPr="003278F2" w:rsidRDefault="002152AE" w:rsidP="003278F2">
      <w:pPr>
        <w:pStyle w:val="Listenabsatz"/>
        <w:numPr>
          <w:ilvl w:val="0"/>
          <w:numId w:val="5"/>
        </w:numPr>
        <w:rPr>
          <w:rFonts w:asciiTheme="minorHAnsi" w:hAnsiTheme="minorHAnsi"/>
          <w:color w:val="000000"/>
          <w:sz w:val="28"/>
          <w:szCs w:val="28"/>
        </w:rPr>
      </w:pPr>
      <w:r w:rsidRPr="003278F2">
        <w:rPr>
          <w:rFonts w:asciiTheme="minorHAnsi" w:hAnsiTheme="minorHAnsi"/>
          <w:color w:val="000000"/>
          <w:sz w:val="28"/>
          <w:szCs w:val="28"/>
        </w:rPr>
        <w:t>Cruelty-free</w:t>
      </w:r>
    </w:p>
    <w:p w14:paraId="3508F778" w14:textId="340A789B" w:rsidR="002152AE" w:rsidRPr="003278F2" w:rsidRDefault="002152AE" w:rsidP="003278F2">
      <w:pPr>
        <w:pStyle w:val="Listenabsatz"/>
        <w:numPr>
          <w:ilvl w:val="0"/>
          <w:numId w:val="5"/>
        </w:numPr>
        <w:rPr>
          <w:rFonts w:asciiTheme="minorHAnsi" w:hAnsiTheme="minorHAnsi"/>
          <w:color w:val="000000"/>
          <w:sz w:val="28"/>
          <w:szCs w:val="28"/>
        </w:rPr>
      </w:pPr>
      <w:r w:rsidRPr="003278F2">
        <w:rPr>
          <w:rFonts w:asciiTheme="minorHAnsi" w:hAnsiTheme="minorHAnsi"/>
          <w:color w:val="000000"/>
          <w:sz w:val="28"/>
          <w:szCs w:val="28"/>
        </w:rPr>
        <w:t>Fragrance-free</w:t>
      </w:r>
    </w:p>
    <w:p w14:paraId="6DE39B06" w14:textId="46176F8F" w:rsidR="002152AE" w:rsidRPr="003278F2" w:rsidRDefault="002152AE" w:rsidP="003278F2">
      <w:pPr>
        <w:pStyle w:val="Listenabsatz"/>
        <w:numPr>
          <w:ilvl w:val="0"/>
          <w:numId w:val="5"/>
        </w:numPr>
        <w:rPr>
          <w:rFonts w:asciiTheme="minorHAnsi" w:hAnsiTheme="minorHAnsi"/>
          <w:color w:val="000000"/>
          <w:sz w:val="28"/>
          <w:szCs w:val="28"/>
        </w:rPr>
      </w:pPr>
      <w:r w:rsidRPr="003278F2">
        <w:rPr>
          <w:rFonts w:asciiTheme="minorHAnsi" w:hAnsiTheme="minorHAnsi"/>
          <w:color w:val="000000"/>
          <w:sz w:val="28"/>
          <w:szCs w:val="28"/>
        </w:rPr>
        <w:t>100% natural</w:t>
      </w:r>
    </w:p>
    <w:p w14:paraId="4CC02B43" w14:textId="77777777" w:rsidR="006F4C7A" w:rsidRPr="003278F2" w:rsidRDefault="006F4C7A" w:rsidP="006F4C7A">
      <w:pPr>
        <w:rPr>
          <w:rFonts w:asciiTheme="minorHAnsi" w:hAnsiTheme="minorHAnsi"/>
        </w:rPr>
      </w:pPr>
    </w:p>
    <w:p w14:paraId="436C6912" w14:textId="508CF852" w:rsidR="006F4C7A" w:rsidRPr="003278F2" w:rsidRDefault="006F4C7A" w:rsidP="006F4C7A">
      <w:pPr>
        <w:rPr>
          <w:rFonts w:asciiTheme="minorHAnsi" w:hAnsiTheme="minorHAnsi"/>
          <w:color w:val="auto"/>
          <w:sz w:val="28"/>
          <w:szCs w:val="28"/>
        </w:rPr>
      </w:pPr>
      <w:proofErr w:type="gramStart"/>
      <w:r w:rsidRPr="003278F2">
        <w:rPr>
          <w:rFonts w:asciiTheme="minorHAnsi" w:hAnsiTheme="minorHAnsi"/>
          <w:color w:val="auto"/>
          <w:sz w:val="28"/>
          <w:szCs w:val="28"/>
        </w:rPr>
        <w:t>The best part?</w:t>
      </w:r>
      <w:proofErr w:type="gramEnd"/>
      <w:r w:rsidRPr="003278F2">
        <w:rPr>
          <w:rFonts w:asciiTheme="minorHAnsi" w:hAnsiTheme="minorHAnsi"/>
          <w:color w:val="auto"/>
          <w:sz w:val="28"/>
          <w:szCs w:val="28"/>
        </w:rPr>
        <w:t xml:space="preserve"> Mira-Skin provides a pain-free solution without the recovery period of a facelif</w:t>
      </w:r>
      <w:r w:rsidR="003278F2" w:rsidRPr="003278F2">
        <w:rPr>
          <w:rFonts w:asciiTheme="minorHAnsi" w:hAnsiTheme="minorHAnsi"/>
          <w:color w:val="auto"/>
          <w:sz w:val="28"/>
          <w:szCs w:val="28"/>
        </w:rPr>
        <w:t>t</w:t>
      </w:r>
      <w:r w:rsidRPr="003278F2">
        <w:rPr>
          <w:rFonts w:asciiTheme="minorHAnsi" w:hAnsiTheme="minorHAnsi"/>
          <w:color w:val="auto"/>
          <w:sz w:val="28"/>
          <w:szCs w:val="28"/>
        </w:rPr>
        <w:t>. No needles. No scalpels. Just smooth moisturized skin without the side effects of cosmetic surgery.</w:t>
      </w:r>
    </w:p>
    <w:p w14:paraId="3FDEC630" w14:textId="77777777" w:rsidR="0036530B" w:rsidRPr="003278F2" w:rsidRDefault="0036530B" w:rsidP="00240F94">
      <w:pPr>
        <w:rPr>
          <w:rFonts w:asciiTheme="minorHAnsi" w:hAnsiTheme="minorHAnsi"/>
          <w:bCs w:val="0"/>
          <w:color w:val="000000"/>
          <w:sz w:val="28"/>
          <w:szCs w:val="28"/>
        </w:rPr>
      </w:pPr>
    </w:p>
    <w:p w14:paraId="0F093348" w14:textId="1C9BE8A2" w:rsidR="00922557" w:rsidRPr="003278F2" w:rsidRDefault="00BF2945" w:rsidP="00240F94">
      <w:pPr>
        <w:rPr>
          <w:rFonts w:asciiTheme="minorHAnsi" w:hAnsiTheme="minorHAnsi"/>
          <w:bCs w:val="0"/>
          <w:color w:val="000000"/>
          <w:sz w:val="28"/>
          <w:szCs w:val="28"/>
        </w:rPr>
      </w:pPr>
      <w:r w:rsidRPr="003278F2">
        <w:rPr>
          <w:rFonts w:asciiTheme="minorHAnsi" w:hAnsiTheme="minorHAnsi"/>
          <w:bCs w:val="0"/>
          <w:color w:val="000000"/>
          <w:sz w:val="28"/>
          <w:szCs w:val="28"/>
        </w:rPr>
        <w:t>Here’s what people are saying:</w:t>
      </w:r>
    </w:p>
    <w:p w14:paraId="31EA1769" w14:textId="77777777" w:rsidR="00A74F8F" w:rsidRPr="003278F2" w:rsidRDefault="00A74F8F" w:rsidP="00240F94">
      <w:pPr>
        <w:rPr>
          <w:rFonts w:asciiTheme="minorHAnsi" w:hAnsiTheme="minorHAnsi"/>
          <w:bCs w:val="0"/>
          <w:color w:val="000000"/>
          <w:sz w:val="28"/>
          <w:szCs w:val="28"/>
        </w:rPr>
      </w:pPr>
    </w:p>
    <w:p w14:paraId="7C90E943" w14:textId="12D9CEEE" w:rsidR="00A74F8F" w:rsidRPr="003278F2" w:rsidRDefault="00A74F8F" w:rsidP="00240F94">
      <w:pPr>
        <w:rPr>
          <w:rFonts w:asciiTheme="minorHAnsi" w:hAnsiTheme="minorHAnsi" w:cs="Georgia"/>
          <w:i/>
          <w:color w:val="auto"/>
          <w:sz w:val="28"/>
          <w:szCs w:val="28"/>
        </w:rPr>
      </w:pPr>
      <w:r w:rsidRPr="003278F2">
        <w:rPr>
          <w:rFonts w:asciiTheme="minorHAnsi" w:hAnsiTheme="minorHAnsi"/>
          <w:bCs w:val="0"/>
          <w:color w:val="auto"/>
          <w:sz w:val="28"/>
          <w:szCs w:val="28"/>
        </w:rPr>
        <w:t xml:space="preserve">“(Mira-Skin) </w:t>
      </w:r>
      <w:r w:rsidRPr="003278F2">
        <w:rPr>
          <w:rFonts w:asciiTheme="minorHAnsi" w:hAnsiTheme="minorHAnsi" w:cs="Georgia"/>
          <w:color w:val="auto"/>
          <w:sz w:val="28"/>
          <w:szCs w:val="28"/>
        </w:rPr>
        <w:t xml:space="preserve">is very relaxing to use as it warms up slightly as it glides over the skin. This is what spa estheticians use in their more expensive facials, but you can do this at home 2-3 times a week for superior results.“ -- Dr. Marie </w:t>
      </w:r>
      <w:proofErr w:type="spellStart"/>
      <w:r w:rsidRPr="003278F2">
        <w:rPr>
          <w:rFonts w:asciiTheme="minorHAnsi" w:hAnsiTheme="minorHAnsi" w:cs="Georgia"/>
          <w:color w:val="auto"/>
          <w:sz w:val="28"/>
          <w:szCs w:val="28"/>
        </w:rPr>
        <w:t>Miczak</w:t>
      </w:r>
      <w:proofErr w:type="spellEnd"/>
      <w:r w:rsidRPr="003278F2">
        <w:rPr>
          <w:rFonts w:asciiTheme="minorHAnsi" w:hAnsiTheme="minorHAnsi" w:cs="Georgia"/>
          <w:color w:val="auto"/>
          <w:sz w:val="28"/>
          <w:szCs w:val="28"/>
        </w:rPr>
        <w:t xml:space="preserve">, </w:t>
      </w:r>
      <w:r w:rsidRPr="003278F2">
        <w:rPr>
          <w:rFonts w:asciiTheme="minorHAnsi" w:hAnsiTheme="minorHAnsi" w:cs="Georgia"/>
          <w:i/>
          <w:color w:val="auto"/>
          <w:sz w:val="28"/>
          <w:szCs w:val="28"/>
        </w:rPr>
        <w:t>Best Picks Magazine</w:t>
      </w:r>
    </w:p>
    <w:p w14:paraId="48E4398E" w14:textId="77777777" w:rsidR="00A74F8F" w:rsidRPr="003278F2" w:rsidRDefault="00A74F8F" w:rsidP="00240F94">
      <w:pPr>
        <w:rPr>
          <w:rFonts w:asciiTheme="minorHAnsi" w:hAnsiTheme="minorHAnsi" w:cs="Georgia"/>
          <w:i/>
          <w:color w:val="auto"/>
          <w:sz w:val="28"/>
          <w:szCs w:val="28"/>
        </w:rPr>
      </w:pPr>
    </w:p>
    <w:p w14:paraId="61D9E42C" w14:textId="01A7FF50" w:rsidR="00A74F8F" w:rsidRPr="003278F2" w:rsidRDefault="00A74F8F" w:rsidP="003278F2">
      <w:pPr>
        <w:rPr>
          <w:rFonts w:asciiTheme="minorHAnsi" w:hAnsiTheme="minorHAnsi" w:cs="Century Gothic"/>
          <w:i/>
          <w:color w:val="auto"/>
          <w:sz w:val="28"/>
          <w:szCs w:val="28"/>
        </w:rPr>
      </w:pPr>
      <w:r w:rsidRPr="003278F2">
        <w:rPr>
          <w:rFonts w:asciiTheme="minorHAnsi" w:hAnsiTheme="minorHAnsi" w:cs="Century Gothic"/>
          <w:color w:val="auto"/>
          <w:sz w:val="28"/>
          <w:szCs w:val="28"/>
        </w:rPr>
        <w:t xml:space="preserve">“I truly am amazed at its effectiveness to rejuvenate your skin in no time flat.“ – </w:t>
      </w:r>
      <w:proofErr w:type="spellStart"/>
      <w:r w:rsidRPr="003278F2">
        <w:rPr>
          <w:rFonts w:asciiTheme="minorHAnsi" w:hAnsiTheme="minorHAnsi" w:cs="Century Gothic"/>
          <w:color w:val="auto"/>
          <w:sz w:val="28"/>
          <w:szCs w:val="28"/>
        </w:rPr>
        <w:t>Lesli</w:t>
      </w:r>
      <w:proofErr w:type="spellEnd"/>
      <w:r w:rsidRPr="003278F2">
        <w:rPr>
          <w:rFonts w:asciiTheme="minorHAnsi" w:hAnsiTheme="minorHAnsi" w:cs="Century Gothic"/>
          <w:color w:val="auto"/>
          <w:sz w:val="28"/>
          <w:szCs w:val="28"/>
        </w:rPr>
        <w:t xml:space="preserve">, </w:t>
      </w:r>
      <w:r w:rsidRPr="003278F2">
        <w:rPr>
          <w:rFonts w:asciiTheme="minorHAnsi" w:hAnsiTheme="minorHAnsi" w:cs="Century Gothic"/>
          <w:i/>
          <w:color w:val="auto"/>
          <w:sz w:val="28"/>
          <w:szCs w:val="28"/>
        </w:rPr>
        <w:t>ALittleUmbrella.com</w:t>
      </w:r>
    </w:p>
    <w:p w14:paraId="24FA46CD" w14:textId="77777777" w:rsidR="00A74F8F" w:rsidRPr="003278F2" w:rsidRDefault="00A74F8F" w:rsidP="003278F2">
      <w:pPr>
        <w:rPr>
          <w:rFonts w:asciiTheme="minorHAnsi" w:hAnsiTheme="minorHAnsi" w:cs="Cambria"/>
          <w:color w:val="auto"/>
          <w:sz w:val="28"/>
          <w:szCs w:val="28"/>
        </w:rPr>
      </w:pPr>
    </w:p>
    <w:p w14:paraId="7940C050" w14:textId="5347F5DF" w:rsidR="00A74F8F" w:rsidRPr="003278F2" w:rsidRDefault="00A74F8F" w:rsidP="003278F2">
      <w:pPr>
        <w:rPr>
          <w:rFonts w:asciiTheme="minorHAnsi" w:hAnsiTheme="minorHAnsi" w:cs="Verdana"/>
          <w:color w:val="auto"/>
          <w:sz w:val="28"/>
          <w:szCs w:val="28"/>
        </w:rPr>
      </w:pPr>
      <w:r w:rsidRPr="003278F2">
        <w:rPr>
          <w:rFonts w:asciiTheme="minorHAnsi" w:hAnsiTheme="minorHAnsi" w:cs="Verdana"/>
          <w:color w:val="auto"/>
          <w:sz w:val="28"/>
          <w:szCs w:val="28"/>
        </w:rPr>
        <w:t xml:space="preserve">“Mira-Skin is one of the most effective treatment tools I have come across in quite some time. While my ultrasound infused facials left me glowing for days, I have been able to achieve similar results with this device for far less money.“ – Bart, </w:t>
      </w:r>
      <w:r w:rsidRPr="003278F2">
        <w:rPr>
          <w:rFonts w:asciiTheme="minorHAnsi" w:hAnsiTheme="minorHAnsi" w:cs="Verdana"/>
          <w:i/>
          <w:color w:val="auto"/>
          <w:sz w:val="28"/>
          <w:szCs w:val="28"/>
        </w:rPr>
        <w:t>InHautePursuit.com</w:t>
      </w:r>
    </w:p>
    <w:p w14:paraId="0AB05238" w14:textId="77777777" w:rsidR="00A74F8F" w:rsidRPr="003278F2" w:rsidRDefault="00A74F8F" w:rsidP="003278F2">
      <w:pPr>
        <w:rPr>
          <w:rFonts w:asciiTheme="minorHAnsi" w:hAnsiTheme="minorHAnsi" w:cs="Verdana"/>
          <w:color w:val="auto"/>
          <w:sz w:val="28"/>
          <w:szCs w:val="28"/>
        </w:rPr>
      </w:pPr>
    </w:p>
    <w:p w14:paraId="2D0E9A51" w14:textId="1938895D" w:rsidR="00A74F8F" w:rsidRPr="003278F2" w:rsidRDefault="00A74F8F" w:rsidP="003278F2">
      <w:pPr>
        <w:rPr>
          <w:rFonts w:asciiTheme="minorHAnsi" w:hAnsiTheme="minorHAnsi" w:cs="Times"/>
          <w:i/>
          <w:color w:val="auto"/>
          <w:sz w:val="28"/>
          <w:szCs w:val="28"/>
        </w:rPr>
      </w:pPr>
      <w:r w:rsidRPr="003278F2">
        <w:rPr>
          <w:rFonts w:asciiTheme="minorHAnsi" w:hAnsiTheme="minorHAnsi" w:cs="Times"/>
          <w:color w:val="auto"/>
          <w:sz w:val="28"/>
          <w:szCs w:val="28"/>
        </w:rPr>
        <w:t xml:space="preserve">“I’ve only used the Mira-Skin 3 times so far, tonight will make the fourth time, and I can feel a firmness in my skin. I do feel like my face is lifted, for a lack of a better word. I’m noticing a real change on my neck.“ – Donna, </w:t>
      </w:r>
      <w:r w:rsidRPr="003278F2">
        <w:rPr>
          <w:rFonts w:asciiTheme="minorHAnsi" w:hAnsiTheme="minorHAnsi" w:cs="Times"/>
          <w:i/>
          <w:color w:val="auto"/>
          <w:sz w:val="28"/>
          <w:szCs w:val="28"/>
        </w:rPr>
        <w:t>BlogByDonna.com</w:t>
      </w:r>
    </w:p>
    <w:p w14:paraId="0A36D05B" w14:textId="77777777" w:rsidR="003278F2" w:rsidRPr="003278F2" w:rsidRDefault="003278F2" w:rsidP="003278F2">
      <w:pPr>
        <w:rPr>
          <w:rFonts w:ascii="Verdana" w:eastAsiaTheme="minorEastAsia" w:hAnsi="Verdana" w:cs="Verdana"/>
          <w:b/>
          <w:i/>
          <w:iCs/>
          <w:color w:val="auto"/>
          <w:sz w:val="26"/>
          <w:szCs w:val="26"/>
        </w:rPr>
      </w:pPr>
    </w:p>
    <w:p w14:paraId="4B1F3C14" w14:textId="445ECBA7" w:rsidR="003278F2" w:rsidRPr="003278F2" w:rsidRDefault="003278F2" w:rsidP="003278F2">
      <w:pPr>
        <w:rPr>
          <w:rFonts w:asciiTheme="minorHAnsi" w:hAnsiTheme="minorHAnsi" w:cs="Times"/>
          <w:i/>
          <w:color w:val="auto"/>
          <w:sz w:val="28"/>
          <w:szCs w:val="28"/>
        </w:rPr>
      </w:pPr>
      <w:r w:rsidRPr="003278F2">
        <w:rPr>
          <w:rFonts w:asciiTheme="minorHAnsi" w:eastAsiaTheme="minorEastAsia" w:hAnsiTheme="minorHAnsi" w:cs="Verdana"/>
          <w:i/>
          <w:iCs/>
          <w:color w:val="auto"/>
          <w:sz w:val="28"/>
          <w:szCs w:val="28"/>
        </w:rPr>
        <w:t>“A mini skin care miracle” </w:t>
      </w:r>
      <w:r w:rsidRPr="003278F2">
        <w:rPr>
          <w:rFonts w:asciiTheme="minorHAnsi" w:eastAsiaTheme="minorEastAsia" w:hAnsiTheme="minorHAnsi" w:cs="Verdana"/>
          <w:color w:val="auto"/>
          <w:sz w:val="28"/>
          <w:szCs w:val="28"/>
        </w:rPr>
        <w:t xml:space="preserve">Alison Blackman, Editor-in-Chief, </w:t>
      </w:r>
      <w:hyperlink r:id="rId9" w:history="1">
        <w:r w:rsidRPr="003278F2">
          <w:rPr>
            <w:rFonts w:asciiTheme="minorHAnsi" w:eastAsiaTheme="minorEastAsia" w:hAnsiTheme="minorHAnsi" w:cs="Verdana"/>
            <w:i/>
            <w:color w:val="auto"/>
            <w:sz w:val="28"/>
            <w:szCs w:val="28"/>
          </w:rPr>
          <w:t>AdviceSisters.com</w:t>
        </w:r>
      </w:hyperlink>
    </w:p>
    <w:p w14:paraId="0D82B085" w14:textId="1D63C18B" w:rsidR="00922557" w:rsidRPr="003278F2" w:rsidRDefault="00922557" w:rsidP="00240F94">
      <w:pPr>
        <w:rPr>
          <w:rFonts w:asciiTheme="minorHAnsi" w:hAnsiTheme="minorHAnsi"/>
          <w:bCs w:val="0"/>
          <w:color w:val="000000"/>
          <w:sz w:val="28"/>
          <w:szCs w:val="28"/>
        </w:rPr>
      </w:pPr>
    </w:p>
    <w:p w14:paraId="6065E6FE" w14:textId="1704B648" w:rsidR="005369DF" w:rsidRPr="003278F2" w:rsidRDefault="005369DF" w:rsidP="00240F94">
      <w:pPr>
        <w:rPr>
          <w:rFonts w:asciiTheme="minorHAnsi" w:hAnsiTheme="minorHAnsi"/>
          <w:bCs w:val="0"/>
          <w:color w:val="000000"/>
          <w:sz w:val="28"/>
          <w:szCs w:val="28"/>
        </w:rPr>
      </w:pPr>
      <w:r w:rsidRPr="003278F2">
        <w:rPr>
          <w:rFonts w:asciiTheme="minorHAnsi" w:hAnsiTheme="minorHAnsi"/>
          <w:bCs w:val="0"/>
          <w:color w:val="000000"/>
          <w:sz w:val="28"/>
          <w:szCs w:val="28"/>
        </w:rPr>
        <w:t>The Mira-skin Starter Kit includes the Mira-</w:t>
      </w:r>
      <w:r w:rsidR="00922557" w:rsidRPr="003278F2">
        <w:rPr>
          <w:rFonts w:asciiTheme="minorHAnsi" w:hAnsiTheme="minorHAnsi"/>
          <w:bCs w:val="0"/>
          <w:color w:val="000000"/>
          <w:sz w:val="28"/>
          <w:szCs w:val="28"/>
        </w:rPr>
        <w:t xml:space="preserve">Skin </w:t>
      </w:r>
      <w:r w:rsidRPr="003278F2">
        <w:rPr>
          <w:rFonts w:asciiTheme="minorHAnsi" w:hAnsiTheme="minorHAnsi"/>
          <w:bCs w:val="0"/>
          <w:color w:val="000000"/>
          <w:sz w:val="28"/>
          <w:szCs w:val="28"/>
        </w:rPr>
        <w:t xml:space="preserve">device, </w:t>
      </w:r>
      <w:r w:rsidRPr="003278F2">
        <w:rPr>
          <w:rFonts w:asciiTheme="minorHAnsi" w:eastAsiaTheme="minorEastAsia" w:hAnsiTheme="minorHAnsi" w:cs="Verdana"/>
          <w:bCs w:val="0"/>
          <w:color w:val="262626"/>
          <w:sz w:val="28"/>
          <w:szCs w:val="28"/>
        </w:rPr>
        <w:t>Mira-Skin Gel (50ml/1.7 fl. Oz.) and the Mira-Skin Hyaluronic Serum (15ml/0.5 fl. oz.).</w:t>
      </w:r>
    </w:p>
    <w:p w14:paraId="405B97A8" w14:textId="77777777" w:rsidR="00C924A6" w:rsidRPr="003278F2" w:rsidRDefault="00C924A6" w:rsidP="00240F94">
      <w:pPr>
        <w:rPr>
          <w:rFonts w:asciiTheme="minorHAnsi" w:hAnsiTheme="minorHAnsi"/>
          <w:bCs w:val="0"/>
          <w:color w:val="000000"/>
          <w:sz w:val="28"/>
          <w:szCs w:val="28"/>
        </w:rPr>
      </w:pPr>
    </w:p>
    <w:p w14:paraId="14D5EBC4" w14:textId="77777777" w:rsidR="0036530B" w:rsidRPr="003278F2" w:rsidRDefault="0036530B" w:rsidP="0036530B">
      <w:pPr>
        <w:rPr>
          <w:rFonts w:asciiTheme="minorHAnsi" w:hAnsiTheme="minorHAnsi" w:cs="Arial"/>
          <w:b/>
          <w:color w:val="auto"/>
          <w:sz w:val="28"/>
          <w:szCs w:val="28"/>
        </w:rPr>
      </w:pPr>
      <w:r w:rsidRPr="003278F2">
        <w:rPr>
          <w:rFonts w:asciiTheme="minorHAnsi" w:hAnsiTheme="minorHAnsi"/>
          <w:b/>
          <w:color w:val="auto"/>
          <w:sz w:val="28"/>
          <w:szCs w:val="28"/>
        </w:rPr>
        <w:t>Benefits:</w:t>
      </w:r>
    </w:p>
    <w:p w14:paraId="6DC2689C" w14:textId="77777777" w:rsidR="0036530B" w:rsidRPr="003278F2" w:rsidRDefault="0036530B" w:rsidP="0036530B">
      <w:pPr>
        <w:widowControl w:val="0"/>
        <w:numPr>
          <w:ilvl w:val="0"/>
          <w:numId w:val="2"/>
        </w:numPr>
        <w:tabs>
          <w:tab w:val="left" w:pos="220"/>
          <w:tab w:val="left" w:pos="720"/>
        </w:tabs>
        <w:autoSpaceDE w:val="0"/>
        <w:autoSpaceDN w:val="0"/>
        <w:adjustRightInd w:val="0"/>
        <w:ind w:hanging="720"/>
        <w:jc w:val="both"/>
        <w:rPr>
          <w:rFonts w:asciiTheme="minorHAnsi" w:eastAsiaTheme="minorEastAsia" w:hAnsiTheme="minorHAnsi" w:cs="Arial"/>
          <w:bCs w:val="0"/>
          <w:color w:val="auto"/>
          <w:sz w:val="28"/>
          <w:szCs w:val="28"/>
          <w:lang w:eastAsia="ja-JP"/>
        </w:rPr>
      </w:pPr>
      <w:r w:rsidRPr="003278F2">
        <w:rPr>
          <w:rFonts w:asciiTheme="minorHAnsi" w:eastAsiaTheme="minorEastAsia" w:hAnsiTheme="minorHAnsi" w:cs="Arial"/>
          <w:bCs w:val="0"/>
          <w:color w:val="auto"/>
          <w:sz w:val="28"/>
          <w:szCs w:val="28"/>
          <w:lang w:eastAsia="ja-JP"/>
        </w:rPr>
        <w:t>Diminishes Wrinkles and Fine Lines</w:t>
      </w:r>
    </w:p>
    <w:p w14:paraId="56342188" w14:textId="77777777" w:rsidR="00E1285B" w:rsidRPr="003278F2" w:rsidRDefault="00E1285B" w:rsidP="0036530B">
      <w:pPr>
        <w:widowControl w:val="0"/>
        <w:numPr>
          <w:ilvl w:val="0"/>
          <w:numId w:val="2"/>
        </w:numPr>
        <w:tabs>
          <w:tab w:val="left" w:pos="220"/>
          <w:tab w:val="left" w:pos="720"/>
        </w:tabs>
        <w:autoSpaceDE w:val="0"/>
        <w:autoSpaceDN w:val="0"/>
        <w:adjustRightInd w:val="0"/>
        <w:ind w:hanging="720"/>
        <w:jc w:val="both"/>
        <w:rPr>
          <w:rFonts w:asciiTheme="minorHAnsi" w:eastAsiaTheme="minorEastAsia" w:hAnsiTheme="minorHAnsi" w:cs="Arial"/>
          <w:bCs w:val="0"/>
          <w:color w:val="auto"/>
          <w:sz w:val="28"/>
          <w:szCs w:val="28"/>
          <w:lang w:eastAsia="ja-JP"/>
        </w:rPr>
      </w:pPr>
      <w:r w:rsidRPr="003278F2">
        <w:rPr>
          <w:rFonts w:asciiTheme="minorHAnsi" w:eastAsiaTheme="minorEastAsia" w:hAnsiTheme="minorHAnsi" w:cs="Arial"/>
          <w:bCs w:val="0"/>
          <w:color w:val="auto"/>
          <w:sz w:val="28"/>
          <w:szCs w:val="28"/>
          <w:lang w:eastAsia="ja-JP"/>
        </w:rPr>
        <w:t>Improves Skin Texture and Tone</w:t>
      </w:r>
    </w:p>
    <w:p w14:paraId="28F737CC" w14:textId="77777777" w:rsidR="0036530B" w:rsidRPr="003278F2" w:rsidRDefault="0036530B" w:rsidP="0036530B">
      <w:pPr>
        <w:widowControl w:val="0"/>
        <w:numPr>
          <w:ilvl w:val="0"/>
          <w:numId w:val="2"/>
        </w:numPr>
        <w:tabs>
          <w:tab w:val="left" w:pos="220"/>
          <w:tab w:val="left" w:pos="720"/>
        </w:tabs>
        <w:autoSpaceDE w:val="0"/>
        <w:autoSpaceDN w:val="0"/>
        <w:adjustRightInd w:val="0"/>
        <w:ind w:hanging="720"/>
        <w:jc w:val="both"/>
        <w:rPr>
          <w:rFonts w:asciiTheme="minorHAnsi" w:eastAsiaTheme="minorEastAsia" w:hAnsiTheme="minorHAnsi" w:cs="Arial"/>
          <w:bCs w:val="0"/>
          <w:color w:val="auto"/>
          <w:sz w:val="28"/>
          <w:szCs w:val="28"/>
          <w:lang w:eastAsia="ja-JP"/>
        </w:rPr>
      </w:pPr>
      <w:r w:rsidRPr="003278F2">
        <w:rPr>
          <w:rFonts w:asciiTheme="minorHAnsi" w:eastAsiaTheme="minorEastAsia" w:hAnsiTheme="minorHAnsi" w:cs="Arial"/>
          <w:bCs w:val="0"/>
          <w:color w:val="auto"/>
          <w:sz w:val="28"/>
          <w:szCs w:val="28"/>
          <w:lang w:eastAsia="ja-JP"/>
        </w:rPr>
        <w:t>Aids in Production of Collagen</w:t>
      </w:r>
    </w:p>
    <w:p w14:paraId="2F245B56" w14:textId="77777777" w:rsidR="0036530B" w:rsidRPr="003278F2" w:rsidRDefault="0036530B" w:rsidP="0036530B">
      <w:pPr>
        <w:widowControl w:val="0"/>
        <w:numPr>
          <w:ilvl w:val="0"/>
          <w:numId w:val="2"/>
        </w:numPr>
        <w:tabs>
          <w:tab w:val="left" w:pos="220"/>
          <w:tab w:val="left" w:pos="720"/>
        </w:tabs>
        <w:autoSpaceDE w:val="0"/>
        <w:autoSpaceDN w:val="0"/>
        <w:adjustRightInd w:val="0"/>
        <w:ind w:hanging="720"/>
        <w:jc w:val="both"/>
        <w:rPr>
          <w:rFonts w:asciiTheme="minorHAnsi" w:eastAsiaTheme="minorEastAsia" w:hAnsiTheme="minorHAnsi" w:cs="Arial"/>
          <w:bCs w:val="0"/>
          <w:color w:val="auto"/>
          <w:sz w:val="28"/>
          <w:szCs w:val="28"/>
          <w:lang w:eastAsia="ja-JP"/>
        </w:rPr>
      </w:pPr>
      <w:r w:rsidRPr="003278F2">
        <w:rPr>
          <w:rFonts w:asciiTheme="minorHAnsi" w:eastAsiaTheme="minorEastAsia" w:hAnsiTheme="minorHAnsi" w:cs="Arial"/>
          <w:bCs w:val="0"/>
          <w:color w:val="auto"/>
          <w:sz w:val="28"/>
          <w:szCs w:val="28"/>
          <w:lang w:eastAsia="ja-JP"/>
        </w:rPr>
        <w:t>Gently Exfoliates Away Dead Skin Cells</w:t>
      </w:r>
    </w:p>
    <w:p w14:paraId="20D0BDFF" w14:textId="77777777" w:rsidR="0036530B" w:rsidRPr="003278F2" w:rsidRDefault="0036530B" w:rsidP="0036530B">
      <w:pPr>
        <w:widowControl w:val="0"/>
        <w:numPr>
          <w:ilvl w:val="0"/>
          <w:numId w:val="2"/>
        </w:numPr>
        <w:tabs>
          <w:tab w:val="left" w:pos="220"/>
          <w:tab w:val="left" w:pos="720"/>
        </w:tabs>
        <w:autoSpaceDE w:val="0"/>
        <w:autoSpaceDN w:val="0"/>
        <w:adjustRightInd w:val="0"/>
        <w:ind w:hanging="720"/>
        <w:jc w:val="both"/>
        <w:rPr>
          <w:rFonts w:asciiTheme="minorHAnsi" w:eastAsiaTheme="minorEastAsia" w:hAnsiTheme="minorHAnsi" w:cs="Arial"/>
          <w:bCs w:val="0"/>
          <w:color w:val="auto"/>
          <w:sz w:val="28"/>
          <w:szCs w:val="28"/>
          <w:lang w:eastAsia="ja-JP"/>
        </w:rPr>
      </w:pPr>
      <w:r w:rsidRPr="003278F2">
        <w:rPr>
          <w:rFonts w:asciiTheme="minorHAnsi" w:eastAsiaTheme="minorEastAsia" w:hAnsiTheme="minorHAnsi" w:cs="Arial"/>
          <w:bCs w:val="0"/>
          <w:color w:val="auto"/>
          <w:sz w:val="28"/>
          <w:szCs w:val="28"/>
          <w:lang w:eastAsia="ja-JP"/>
        </w:rPr>
        <w:t>Increases Cell Metabolism</w:t>
      </w:r>
    </w:p>
    <w:p w14:paraId="0315AB9E" w14:textId="77777777" w:rsidR="0036530B" w:rsidRPr="003278F2" w:rsidRDefault="0036530B" w:rsidP="0036530B">
      <w:pPr>
        <w:widowControl w:val="0"/>
        <w:numPr>
          <w:ilvl w:val="0"/>
          <w:numId w:val="2"/>
        </w:numPr>
        <w:tabs>
          <w:tab w:val="left" w:pos="220"/>
          <w:tab w:val="left" w:pos="720"/>
        </w:tabs>
        <w:autoSpaceDE w:val="0"/>
        <w:autoSpaceDN w:val="0"/>
        <w:adjustRightInd w:val="0"/>
        <w:ind w:hanging="720"/>
        <w:jc w:val="both"/>
        <w:rPr>
          <w:rFonts w:asciiTheme="minorHAnsi" w:eastAsiaTheme="minorEastAsia" w:hAnsiTheme="minorHAnsi" w:cs="Arial"/>
          <w:bCs w:val="0"/>
          <w:color w:val="auto"/>
          <w:sz w:val="28"/>
          <w:szCs w:val="28"/>
          <w:lang w:eastAsia="ja-JP"/>
        </w:rPr>
      </w:pPr>
      <w:r w:rsidRPr="003278F2">
        <w:rPr>
          <w:rFonts w:asciiTheme="minorHAnsi" w:eastAsiaTheme="minorEastAsia" w:hAnsiTheme="minorHAnsi" w:cs="Arial"/>
          <w:bCs w:val="0"/>
          <w:color w:val="auto"/>
          <w:sz w:val="28"/>
          <w:szCs w:val="28"/>
          <w:lang w:eastAsia="ja-JP"/>
        </w:rPr>
        <w:t>Enhances Skin Care Product Performance</w:t>
      </w:r>
    </w:p>
    <w:p w14:paraId="716586EA" w14:textId="77777777" w:rsidR="0036530B" w:rsidRPr="003278F2" w:rsidRDefault="0036530B" w:rsidP="00E1285B">
      <w:pPr>
        <w:widowControl w:val="0"/>
        <w:numPr>
          <w:ilvl w:val="0"/>
          <w:numId w:val="2"/>
        </w:numPr>
        <w:tabs>
          <w:tab w:val="left" w:pos="220"/>
          <w:tab w:val="left" w:pos="720"/>
        </w:tabs>
        <w:autoSpaceDE w:val="0"/>
        <w:autoSpaceDN w:val="0"/>
        <w:adjustRightInd w:val="0"/>
        <w:ind w:hanging="720"/>
        <w:jc w:val="both"/>
        <w:rPr>
          <w:rFonts w:asciiTheme="minorHAnsi" w:eastAsiaTheme="minorEastAsia" w:hAnsiTheme="minorHAnsi" w:cs="Arial"/>
          <w:bCs w:val="0"/>
          <w:color w:val="auto"/>
          <w:sz w:val="28"/>
          <w:szCs w:val="28"/>
          <w:lang w:eastAsia="ja-JP"/>
        </w:rPr>
      </w:pPr>
      <w:r w:rsidRPr="003278F2">
        <w:rPr>
          <w:rFonts w:asciiTheme="minorHAnsi" w:eastAsiaTheme="minorEastAsia" w:hAnsiTheme="minorHAnsi" w:cs="Arial"/>
          <w:bCs w:val="0"/>
          <w:color w:val="auto"/>
          <w:sz w:val="28"/>
          <w:szCs w:val="28"/>
          <w:lang w:eastAsia="ja-JP"/>
        </w:rPr>
        <w:t>Tightens and Tones Neck, Body and Facial Skin</w:t>
      </w:r>
    </w:p>
    <w:p w14:paraId="5EF5B9E4" w14:textId="77777777" w:rsidR="0036530B" w:rsidRPr="003278F2" w:rsidRDefault="0036530B" w:rsidP="0036530B">
      <w:pPr>
        <w:widowControl w:val="0"/>
        <w:numPr>
          <w:ilvl w:val="0"/>
          <w:numId w:val="2"/>
        </w:numPr>
        <w:tabs>
          <w:tab w:val="left" w:pos="220"/>
          <w:tab w:val="left" w:pos="720"/>
        </w:tabs>
        <w:autoSpaceDE w:val="0"/>
        <w:autoSpaceDN w:val="0"/>
        <w:adjustRightInd w:val="0"/>
        <w:ind w:hanging="720"/>
        <w:jc w:val="both"/>
        <w:rPr>
          <w:rFonts w:asciiTheme="minorHAnsi" w:eastAsiaTheme="minorEastAsia" w:hAnsiTheme="minorHAnsi" w:cs="Arial"/>
          <w:bCs w:val="0"/>
          <w:color w:val="auto"/>
          <w:sz w:val="28"/>
          <w:szCs w:val="28"/>
          <w:lang w:eastAsia="ja-JP"/>
        </w:rPr>
      </w:pPr>
      <w:r w:rsidRPr="003278F2">
        <w:rPr>
          <w:rFonts w:asciiTheme="minorHAnsi" w:eastAsiaTheme="minorEastAsia" w:hAnsiTheme="minorHAnsi" w:cs="Arial"/>
          <w:bCs w:val="0"/>
          <w:color w:val="auto"/>
          <w:sz w:val="28"/>
          <w:szCs w:val="28"/>
          <w:lang w:eastAsia="ja-JP"/>
        </w:rPr>
        <w:t>Clarifies Acne and Blemishes</w:t>
      </w:r>
    </w:p>
    <w:p w14:paraId="13E94C8D" w14:textId="77777777" w:rsidR="0036530B" w:rsidRPr="003278F2" w:rsidRDefault="0036530B" w:rsidP="0036530B">
      <w:pPr>
        <w:widowControl w:val="0"/>
        <w:numPr>
          <w:ilvl w:val="0"/>
          <w:numId w:val="2"/>
        </w:numPr>
        <w:tabs>
          <w:tab w:val="left" w:pos="220"/>
          <w:tab w:val="left" w:pos="720"/>
        </w:tabs>
        <w:autoSpaceDE w:val="0"/>
        <w:autoSpaceDN w:val="0"/>
        <w:adjustRightInd w:val="0"/>
        <w:ind w:hanging="720"/>
        <w:jc w:val="both"/>
        <w:rPr>
          <w:rFonts w:asciiTheme="minorHAnsi" w:eastAsiaTheme="minorEastAsia" w:hAnsiTheme="minorHAnsi" w:cs="Arial"/>
          <w:bCs w:val="0"/>
          <w:color w:val="auto"/>
          <w:sz w:val="28"/>
          <w:szCs w:val="28"/>
          <w:lang w:eastAsia="ja-JP"/>
        </w:rPr>
      </w:pPr>
      <w:r w:rsidRPr="003278F2">
        <w:rPr>
          <w:rFonts w:asciiTheme="minorHAnsi" w:eastAsiaTheme="minorEastAsia" w:hAnsiTheme="minorHAnsi" w:cs="Arial"/>
          <w:bCs w:val="0"/>
          <w:color w:val="auto"/>
          <w:sz w:val="28"/>
          <w:szCs w:val="28"/>
          <w:lang w:eastAsia="ja-JP"/>
        </w:rPr>
        <w:t>Fades Scars, Freckles, Age Spots and Redness</w:t>
      </w:r>
    </w:p>
    <w:p w14:paraId="782A8633" w14:textId="4A96761F" w:rsidR="0036530B" w:rsidRPr="003278F2" w:rsidRDefault="0036530B" w:rsidP="0036530B">
      <w:pPr>
        <w:widowControl w:val="0"/>
        <w:numPr>
          <w:ilvl w:val="0"/>
          <w:numId w:val="2"/>
        </w:numPr>
        <w:tabs>
          <w:tab w:val="left" w:pos="220"/>
          <w:tab w:val="left" w:pos="720"/>
        </w:tabs>
        <w:autoSpaceDE w:val="0"/>
        <w:autoSpaceDN w:val="0"/>
        <w:adjustRightInd w:val="0"/>
        <w:ind w:hanging="720"/>
        <w:jc w:val="both"/>
        <w:rPr>
          <w:rFonts w:asciiTheme="minorHAnsi" w:eastAsiaTheme="minorEastAsia" w:hAnsiTheme="minorHAnsi" w:cs="Arial"/>
          <w:bCs w:val="0"/>
          <w:color w:val="auto"/>
          <w:sz w:val="28"/>
          <w:szCs w:val="28"/>
          <w:lang w:eastAsia="ja-JP"/>
        </w:rPr>
      </w:pPr>
      <w:r w:rsidRPr="003278F2">
        <w:rPr>
          <w:rFonts w:asciiTheme="minorHAnsi" w:eastAsiaTheme="minorEastAsia" w:hAnsiTheme="minorHAnsi" w:cs="Arial"/>
          <w:bCs w:val="0"/>
          <w:color w:val="auto"/>
          <w:sz w:val="28"/>
          <w:szCs w:val="28"/>
          <w:lang w:eastAsia="ja-JP"/>
        </w:rPr>
        <w:t xml:space="preserve">The </w:t>
      </w:r>
      <w:r w:rsidR="00922557" w:rsidRPr="003278F2">
        <w:rPr>
          <w:rFonts w:asciiTheme="minorHAnsi" w:eastAsiaTheme="minorEastAsia" w:hAnsiTheme="minorHAnsi" w:cs="Arial"/>
          <w:bCs w:val="0"/>
          <w:color w:val="auto"/>
          <w:sz w:val="28"/>
          <w:szCs w:val="28"/>
          <w:lang w:eastAsia="ja-JP"/>
        </w:rPr>
        <w:t>Mira</w:t>
      </w:r>
      <w:r w:rsidRPr="003278F2">
        <w:rPr>
          <w:rFonts w:asciiTheme="minorHAnsi" w:eastAsiaTheme="minorEastAsia" w:hAnsiTheme="minorHAnsi" w:cs="Arial"/>
          <w:bCs w:val="0"/>
          <w:color w:val="auto"/>
          <w:sz w:val="28"/>
          <w:szCs w:val="28"/>
          <w:lang w:eastAsia="ja-JP"/>
        </w:rPr>
        <w:t>-</w:t>
      </w:r>
      <w:r w:rsidR="00922557" w:rsidRPr="003278F2">
        <w:rPr>
          <w:rFonts w:asciiTheme="minorHAnsi" w:eastAsiaTheme="minorEastAsia" w:hAnsiTheme="minorHAnsi" w:cs="Arial"/>
          <w:bCs w:val="0"/>
          <w:color w:val="auto"/>
          <w:sz w:val="28"/>
          <w:szCs w:val="28"/>
          <w:lang w:eastAsia="ja-JP"/>
        </w:rPr>
        <w:t xml:space="preserve">Skin </w:t>
      </w:r>
      <w:r w:rsidRPr="003278F2">
        <w:rPr>
          <w:rFonts w:asciiTheme="minorHAnsi" w:eastAsiaTheme="minorEastAsia" w:hAnsiTheme="minorHAnsi" w:cs="Arial"/>
          <w:bCs w:val="0"/>
          <w:color w:val="auto"/>
          <w:sz w:val="28"/>
          <w:szCs w:val="28"/>
          <w:lang w:eastAsia="ja-JP"/>
        </w:rPr>
        <w:t>Device is Light Weight and Easy to Carry</w:t>
      </w:r>
    </w:p>
    <w:p w14:paraId="126B4F96" w14:textId="4453EAE9" w:rsidR="00F05A77" w:rsidRDefault="0036530B" w:rsidP="00E1285B">
      <w:pPr>
        <w:widowControl w:val="0"/>
        <w:numPr>
          <w:ilvl w:val="0"/>
          <w:numId w:val="2"/>
        </w:numPr>
        <w:tabs>
          <w:tab w:val="left" w:pos="220"/>
          <w:tab w:val="left" w:pos="720"/>
        </w:tabs>
        <w:autoSpaceDE w:val="0"/>
        <w:autoSpaceDN w:val="0"/>
        <w:adjustRightInd w:val="0"/>
        <w:ind w:hanging="720"/>
        <w:jc w:val="both"/>
        <w:rPr>
          <w:rFonts w:asciiTheme="minorHAnsi" w:eastAsiaTheme="minorEastAsia" w:hAnsiTheme="minorHAnsi" w:cs="Arial"/>
          <w:bCs w:val="0"/>
          <w:color w:val="auto"/>
          <w:sz w:val="28"/>
          <w:szCs w:val="28"/>
          <w:lang w:eastAsia="ja-JP"/>
        </w:rPr>
      </w:pPr>
      <w:r w:rsidRPr="003278F2">
        <w:rPr>
          <w:rFonts w:asciiTheme="minorHAnsi" w:eastAsiaTheme="minorEastAsia" w:hAnsiTheme="minorHAnsi" w:cs="Arial"/>
          <w:bCs w:val="0"/>
          <w:color w:val="auto"/>
          <w:sz w:val="28"/>
          <w:szCs w:val="28"/>
          <w:lang w:eastAsia="ja-JP"/>
        </w:rPr>
        <w:t>Wo</w:t>
      </w:r>
      <w:r w:rsidR="00E1285B" w:rsidRPr="003278F2">
        <w:rPr>
          <w:rFonts w:asciiTheme="minorHAnsi" w:eastAsiaTheme="minorEastAsia" w:hAnsiTheme="minorHAnsi" w:cs="Arial"/>
          <w:bCs w:val="0"/>
          <w:color w:val="auto"/>
          <w:sz w:val="28"/>
          <w:szCs w:val="28"/>
          <w:lang w:eastAsia="ja-JP"/>
        </w:rPr>
        <w:t xml:space="preserve">rks With </w:t>
      </w:r>
      <w:r w:rsidR="00922557" w:rsidRPr="003278F2">
        <w:rPr>
          <w:rFonts w:asciiTheme="minorHAnsi" w:eastAsiaTheme="minorEastAsia" w:hAnsiTheme="minorHAnsi" w:cs="Arial"/>
          <w:bCs w:val="0"/>
          <w:color w:val="auto"/>
          <w:sz w:val="28"/>
          <w:szCs w:val="28"/>
          <w:lang w:eastAsia="ja-JP"/>
        </w:rPr>
        <w:t>Mira</w:t>
      </w:r>
      <w:r w:rsidR="00E1285B" w:rsidRPr="003278F2">
        <w:rPr>
          <w:rFonts w:asciiTheme="minorHAnsi" w:eastAsiaTheme="minorEastAsia" w:hAnsiTheme="minorHAnsi" w:cs="Arial"/>
          <w:bCs w:val="0"/>
          <w:color w:val="auto"/>
          <w:sz w:val="28"/>
          <w:szCs w:val="28"/>
          <w:lang w:eastAsia="ja-JP"/>
        </w:rPr>
        <w:t>-</w:t>
      </w:r>
      <w:r w:rsidR="00922557" w:rsidRPr="003278F2">
        <w:rPr>
          <w:rFonts w:asciiTheme="minorHAnsi" w:eastAsiaTheme="minorEastAsia" w:hAnsiTheme="minorHAnsi" w:cs="Arial"/>
          <w:bCs w:val="0"/>
          <w:color w:val="auto"/>
          <w:sz w:val="28"/>
          <w:szCs w:val="28"/>
          <w:lang w:eastAsia="ja-JP"/>
        </w:rPr>
        <w:t xml:space="preserve">Skin </w:t>
      </w:r>
      <w:r w:rsidR="00E1285B" w:rsidRPr="003278F2">
        <w:rPr>
          <w:rFonts w:asciiTheme="minorHAnsi" w:eastAsiaTheme="minorEastAsia" w:hAnsiTheme="minorHAnsi" w:cs="Arial"/>
          <w:bCs w:val="0"/>
          <w:color w:val="auto"/>
          <w:sz w:val="28"/>
          <w:szCs w:val="28"/>
          <w:lang w:eastAsia="ja-JP"/>
        </w:rPr>
        <w:t xml:space="preserve">Hyaluronic </w:t>
      </w:r>
      <w:r w:rsidR="00922557" w:rsidRPr="003278F2">
        <w:rPr>
          <w:rFonts w:asciiTheme="minorHAnsi" w:eastAsiaTheme="minorEastAsia" w:hAnsiTheme="minorHAnsi" w:cs="Arial"/>
          <w:bCs w:val="0"/>
          <w:color w:val="auto"/>
          <w:sz w:val="28"/>
          <w:szCs w:val="28"/>
          <w:lang w:eastAsia="ja-JP"/>
        </w:rPr>
        <w:t>Serum</w:t>
      </w:r>
    </w:p>
    <w:p w14:paraId="50DC8BFF" w14:textId="77777777" w:rsidR="00192CED" w:rsidRDefault="00192CED" w:rsidP="00192CED">
      <w:pPr>
        <w:widowControl w:val="0"/>
        <w:tabs>
          <w:tab w:val="left" w:pos="220"/>
          <w:tab w:val="left" w:pos="720"/>
        </w:tabs>
        <w:autoSpaceDE w:val="0"/>
        <w:autoSpaceDN w:val="0"/>
        <w:adjustRightInd w:val="0"/>
        <w:jc w:val="both"/>
        <w:rPr>
          <w:rFonts w:asciiTheme="minorHAnsi" w:eastAsiaTheme="minorEastAsia" w:hAnsiTheme="minorHAnsi" w:cs="Arial"/>
          <w:bCs w:val="0"/>
          <w:color w:val="auto"/>
          <w:sz w:val="28"/>
          <w:szCs w:val="28"/>
          <w:lang w:eastAsia="ja-JP"/>
        </w:rPr>
      </w:pPr>
    </w:p>
    <w:p w14:paraId="37F38AAE" w14:textId="7168CCA8" w:rsidR="00192CED" w:rsidRPr="00192CED" w:rsidRDefault="00192CED" w:rsidP="00192CED">
      <w:pPr>
        <w:widowControl w:val="0"/>
        <w:tabs>
          <w:tab w:val="left" w:pos="220"/>
          <w:tab w:val="left" w:pos="720"/>
        </w:tabs>
        <w:autoSpaceDE w:val="0"/>
        <w:autoSpaceDN w:val="0"/>
        <w:adjustRightInd w:val="0"/>
        <w:jc w:val="both"/>
        <w:rPr>
          <w:rFonts w:asciiTheme="minorHAnsi" w:eastAsiaTheme="minorEastAsia" w:hAnsiTheme="minorHAnsi" w:cs="Arial"/>
          <w:b/>
          <w:bCs w:val="0"/>
          <w:color w:val="auto"/>
          <w:sz w:val="28"/>
          <w:szCs w:val="28"/>
          <w:lang w:eastAsia="ja-JP"/>
        </w:rPr>
      </w:pPr>
      <w:r w:rsidRPr="00192CED">
        <w:rPr>
          <w:rFonts w:asciiTheme="minorHAnsi" w:eastAsiaTheme="minorEastAsia" w:hAnsiTheme="minorHAnsi" w:cs="Arial"/>
          <w:b/>
          <w:bCs w:val="0"/>
          <w:color w:val="auto"/>
          <w:sz w:val="28"/>
          <w:szCs w:val="28"/>
          <w:lang w:eastAsia="ja-JP"/>
        </w:rPr>
        <w:t>Price:</w:t>
      </w:r>
    </w:p>
    <w:p w14:paraId="27B33DF1" w14:textId="00C3F399" w:rsidR="00192CED" w:rsidRPr="00192CED" w:rsidRDefault="00192CED" w:rsidP="00192CED">
      <w:pPr>
        <w:widowControl w:val="0"/>
        <w:tabs>
          <w:tab w:val="left" w:pos="220"/>
          <w:tab w:val="left" w:pos="720"/>
        </w:tabs>
        <w:autoSpaceDE w:val="0"/>
        <w:autoSpaceDN w:val="0"/>
        <w:adjustRightInd w:val="0"/>
        <w:spacing w:after="266"/>
        <w:rPr>
          <w:rFonts w:asciiTheme="minorHAnsi" w:hAnsiTheme="minorHAnsi"/>
          <w:color w:val="auto"/>
          <w:sz w:val="28"/>
          <w:szCs w:val="28"/>
        </w:rPr>
      </w:pPr>
      <w:r w:rsidRPr="00192CED">
        <w:rPr>
          <w:rFonts w:asciiTheme="minorHAnsi" w:hAnsiTheme="minorHAnsi"/>
          <w:color w:val="auto"/>
          <w:sz w:val="28"/>
          <w:szCs w:val="28"/>
        </w:rPr>
        <w:t>Mira-Skin Starter Set – Suggested Retail Price $349</w:t>
      </w:r>
    </w:p>
    <w:p w14:paraId="69AECAAF" w14:textId="6CE2FB41" w:rsidR="00192CED" w:rsidRPr="00192CED" w:rsidRDefault="00192CED" w:rsidP="00192CED">
      <w:pPr>
        <w:widowControl w:val="0"/>
        <w:tabs>
          <w:tab w:val="left" w:pos="220"/>
          <w:tab w:val="left" w:pos="720"/>
        </w:tabs>
        <w:autoSpaceDE w:val="0"/>
        <w:autoSpaceDN w:val="0"/>
        <w:adjustRightInd w:val="0"/>
        <w:spacing w:after="266"/>
        <w:rPr>
          <w:rFonts w:asciiTheme="minorHAnsi" w:hAnsiTheme="minorHAnsi"/>
          <w:color w:val="auto"/>
          <w:sz w:val="28"/>
          <w:szCs w:val="28"/>
        </w:rPr>
      </w:pPr>
      <w:r w:rsidRPr="00192CED">
        <w:rPr>
          <w:rFonts w:asciiTheme="minorHAnsi" w:eastAsiaTheme="minorEastAsia" w:hAnsiTheme="minorHAnsi" w:cs="Verdana"/>
          <w:bCs w:val="0"/>
          <w:color w:val="auto"/>
          <w:sz w:val="28"/>
          <w:szCs w:val="28"/>
        </w:rPr>
        <w:t>Mira-Skin Hyaluronic Serum (15ml/0.5 fl. oz.) – Suggested Retail Price $</w:t>
      </w:r>
      <w:r w:rsidR="00482E94">
        <w:rPr>
          <w:rFonts w:asciiTheme="minorHAnsi" w:eastAsiaTheme="minorEastAsia" w:hAnsiTheme="minorHAnsi" w:cs="Verdana"/>
          <w:bCs w:val="0"/>
          <w:color w:val="auto"/>
          <w:sz w:val="28"/>
          <w:szCs w:val="28"/>
        </w:rPr>
        <w:t>7</w:t>
      </w:r>
      <w:bookmarkStart w:id="0" w:name="_GoBack"/>
      <w:bookmarkEnd w:id="0"/>
      <w:r w:rsidRPr="00192CED">
        <w:rPr>
          <w:rFonts w:asciiTheme="minorHAnsi" w:eastAsiaTheme="minorEastAsia" w:hAnsiTheme="minorHAnsi" w:cs="Verdana"/>
          <w:bCs w:val="0"/>
          <w:color w:val="auto"/>
          <w:sz w:val="28"/>
          <w:szCs w:val="28"/>
        </w:rPr>
        <w:t>9</w:t>
      </w:r>
    </w:p>
    <w:p w14:paraId="04612147" w14:textId="54801E18" w:rsidR="00192CED" w:rsidRPr="00192CED" w:rsidRDefault="00192CED" w:rsidP="00192CED">
      <w:pPr>
        <w:rPr>
          <w:rFonts w:asciiTheme="minorHAnsi" w:hAnsiTheme="minorHAnsi"/>
          <w:color w:val="auto"/>
          <w:sz w:val="28"/>
          <w:szCs w:val="28"/>
        </w:rPr>
      </w:pPr>
      <w:r w:rsidRPr="00192CED">
        <w:rPr>
          <w:rFonts w:asciiTheme="minorHAnsi" w:hAnsiTheme="minorHAnsi"/>
          <w:color w:val="auto"/>
          <w:sz w:val="28"/>
          <w:szCs w:val="28"/>
        </w:rPr>
        <w:t>Mira-Skin Hyaluronic Serum (50ml, 1.7 fl. OZ) – Suggested Retail Price $149</w:t>
      </w:r>
    </w:p>
    <w:p w14:paraId="4D318B90" w14:textId="77777777" w:rsidR="00192CED" w:rsidRPr="00192CED" w:rsidRDefault="00192CED" w:rsidP="00192CED">
      <w:pPr>
        <w:rPr>
          <w:rFonts w:asciiTheme="minorHAnsi" w:hAnsiTheme="minorHAnsi"/>
          <w:color w:val="auto"/>
          <w:sz w:val="28"/>
          <w:szCs w:val="28"/>
        </w:rPr>
      </w:pPr>
    </w:p>
    <w:p w14:paraId="151C1546" w14:textId="30EC518C" w:rsidR="00192CED" w:rsidRPr="003278F2" w:rsidRDefault="00192CED" w:rsidP="00192CED">
      <w:pPr>
        <w:widowControl w:val="0"/>
        <w:tabs>
          <w:tab w:val="left" w:pos="220"/>
          <w:tab w:val="left" w:pos="720"/>
        </w:tabs>
        <w:autoSpaceDE w:val="0"/>
        <w:autoSpaceDN w:val="0"/>
        <w:adjustRightInd w:val="0"/>
        <w:jc w:val="both"/>
        <w:rPr>
          <w:rFonts w:asciiTheme="minorHAnsi" w:eastAsiaTheme="minorEastAsia" w:hAnsiTheme="minorHAnsi" w:cs="Arial"/>
          <w:bCs w:val="0"/>
          <w:color w:val="auto"/>
          <w:sz w:val="28"/>
          <w:szCs w:val="28"/>
          <w:lang w:eastAsia="ja-JP"/>
        </w:rPr>
      </w:pPr>
      <w:r w:rsidRPr="00192CED">
        <w:rPr>
          <w:rFonts w:asciiTheme="minorHAnsi" w:eastAsiaTheme="minorEastAsia" w:hAnsiTheme="minorHAnsi" w:cs="Verdana"/>
          <w:bCs w:val="0"/>
          <w:color w:val="auto"/>
          <w:sz w:val="28"/>
          <w:szCs w:val="28"/>
        </w:rPr>
        <w:t>Mira-Skin Gel (50ml/1.7 fl. Oz.)  - Suggested Retail Price $39</w:t>
      </w:r>
    </w:p>
    <w:sectPr w:rsidR="00192CED" w:rsidRPr="003278F2" w:rsidSect="00F05A77">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2A6DA2" w14:textId="77777777" w:rsidR="003278F2" w:rsidRDefault="003278F2" w:rsidP="003278F2">
      <w:r>
        <w:separator/>
      </w:r>
    </w:p>
  </w:endnote>
  <w:endnote w:type="continuationSeparator" w:id="0">
    <w:p w14:paraId="21AA3A04" w14:textId="77777777" w:rsidR="003278F2" w:rsidRDefault="003278F2" w:rsidP="00327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Arial Narrow">
    <w:panose1 w:val="020B0506020202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287" w:usb1="00000000"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93EA21" w14:textId="77777777" w:rsidR="003278F2" w:rsidRDefault="003278F2" w:rsidP="003278F2">
      <w:r>
        <w:separator/>
      </w:r>
    </w:p>
  </w:footnote>
  <w:footnote w:type="continuationSeparator" w:id="0">
    <w:p w14:paraId="039EF9CC" w14:textId="77777777" w:rsidR="003278F2" w:rsidRDefault="003278F2" w:rsidP="003278F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91265" w14:textId="1777A6EF" w:rsidR="003278F2" w:rsidRDefault="003278F2">
    <w:pPr>
      <w:pStyle w:val="Kopfzeile"/>
    </w:pPr>
    <w:r>
      <w:rPr>
        <w:noProof/>
        <w:lang w:val="de-DE" w:eastAsia="de-DE"/>
      </w:rPr>
      <w:drawing>
        <wp:inline distT="0" distB="0" distL="0" distR="0" wp14:anchorId="644BD25F" wp14:editId="7A412C08">
          <wp:extent cx="1257300" cy="1257300"/>
          <wp:effectExtent l="0" t="0" r="12700" b="1270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_logo_grau_web.jpg"/>
                  <pic:cNvPicPr/>
                </pic:nvPicPr>
                <pic:blipFill>
                  <a:blip r:embed="rId1">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99F1A1A"/>
    <w:multiLevelType w:val="hybridMultilevel"/>
    <w:tmpl w:val="5DFC1B48"/>
    <w:lvl w:ilvl="0" w:tplc="08F868D0">
      <w:numFmt w:val="bullet"/>
      <w:lvlText w:val="-"/>
      <w:lvlJc w:val="left"/>
      <w:pPr>
        <w:ind w:left="720" w:hanging="360"/>
      </w:pPr>
      <w:rPr>
        <w:rFonts w:ascii="Calibri" w:eastAsia="Times New Roman" w:hAnsi="Calibri" w:cs="Times New Roman"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6E5205"/>
    <w:multiLevelType w:val="hybridMultilevel"/>
    <w:tmpl w:val="B0704A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5E84A56"/>
    <w:multiLevelType w:val="hybridMultilevel"/>
    <w:tmpl w:val="058C25F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0472E47"/>
    <w:multiLevelType w:val="hybridMultilevel"/>
    <w:tmpl w:val="D784613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94"/>
    <w:rsid w:val="000D309F"/>
    <w:rsid w:val="00192CED"/>
    <w:rsid w:val="002152AE"/>
    <w:rsid w:val="00240F94"/>
    <w:rsid w:val="003278F2"/>
    <w:rsid w:val="0036530B"/>
    <w:rsid w:val="00401F8D"/>
    <w:rsid w:val="00482E94"/>
    <w:rsid w:val="005369DF"/>
    <w:rsid w:val="006F4C7A"/>
    <w:rsid w:val="00922557"/>
    <w:rsid w:val="009A7A1A"/>
    <w:rsid w:val="00A204CF"/>
    <w:rsid w:val="00A74F8F"/>
    <w:rsid w:val="00BF2945"/>
    <w:rsid w:val="00C924A6"/>
    <w:rsid w:val="00E1285B"/>
    <w:rsid w:val="00F05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27112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40F94"/>
    <w:rPr>
      <w:rFonts w:ascii="Arial Narrow" w:eastAsia="Times New Roman" w:hAnsi="Arial Narrow" w:cs="Times New Roman"/>
      <w:bCs/>
      <w:color w:val="0000FF"/>
      <w:szCs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924A6"/>
    <w:pPr>
      <w:ind w:left="720"/>
      <w:contextualSpacing/>
    </w:pPr>
  </w:style>
  <w:style w:type="paragraph" w:styleId="Sprechblasentext">
    <w:name w:val="Balloon Text"/>
    <w:basedOn w:val="Standard"/>
    <w:link w:val="SprechblasentextZeichen"/>
    <w:uiPriority w:val="99"/>
    <w:semiHidden/>
    <w:unhideWhenUsed/>
    <w:rsid w:val="00922557"/>
    <w:rPr>
      <w:rFonts w:ascii="Lucida Grande" w:hAnsi="Lucida Grande"/>
      <w:sz w:val="18"/>
      <w:szCs w:val="18"/>
    </w:rPr>
  </w:style>
  <w:style w:type="character" w:customStyle="1" w:styleId="SprechblasentextZeichen">
    <w:name w:val="Sprechblasentext Zeichen"/>
    <w:basedOn w:val="Absatzstandardschriftart"/>
    <w:link w:val="Sprechblasentext"/>
    <w:uiPriority w:val="99"/>
    <w:semiHidden/>
    <w:rsid w:val="00922557"/>
    <w:rPr>
      <w:rFonts w:ascii="Lucida Grande" w:eastAsia="Times New Roman" w:hAnsi="Lucida Grande" w:cs="Times New Roman"/>
      <w:bCs/>
      <w:color w:val="0000FF"/>
      <w:sz w:val="18"/>
      <w:szCs w:val="18"/>
    </w:rPr>
  </w:style>
  <w:style w:type="paragraph" w:styleId="Kopfzeile">
    <w:name w:val="header"/>
    <w:basedOn w:val="Standard"/>
    <w:link w:val="KopfzeileZeichen"/>
    <w:uiPriority w:val="99"/>
    <w:unhideWhenUsed/>
    <w:rsid w:val="003278F2"/>
    <w:pPr>
      <w:tabs>
        <w:tab w:val="center" w:pos="4536"/>
        <w:tab w:val="right" w:pos="9072"/>
      </w:tabs>
    </w:pPr>
  </w:style>
  <w:style w:type="character" w:customStyle="1" w:styleId="KopfzeileZeichen">
    <w:name w:val="Kopfzeile Zeichen"/>
    <w:basedOn w:val="Absatzstandardschriftart"/>
    <w:link w:val="Kopfzeile"/>
    <w:uiPriority w:val="99"/>
    <w:rsid w:val="003278F2"/>
    <w:rPr>
      <w:rFonts w:ascii="Arial Narrow" w:eastAsia="Times New Roman" w:hAnsi="Arial Narrow" w:cs="Times New Roman"/>
      <w:bCs/>
      <w:color w:val="0000FF"/>
      <w:szCs w:val="40"/>
    </w:rPr>
  </w:style>
  <w:style w:type="paragraph" w:styleId="Fuzeile">
    <w:name w:val="footer"/>
    <w:basedOn w:val="Standard"/>
    <w:link w:val="FuzeileZeichen"/>
    <w:uiPriority w:val="99"/>
    <w:unhideWhenUsed/>
    <w:rsid w:val="003278F2"/>
    <w:pPr>
      <w:tabs>
        <w:tab w:val="center" w:pos="4536"/>
        <w:tab w:val="right" w:pos="9072"/>
      </w:tabs>
    </w:pPr>
  </w:style>
  <w:style w:type="character" w:customStyle="1" w:styleId="FuzeileZeichen">
    <w:name w:val="Fußzeile Zeichen"/>
    <w:basedOn w:val="Absatzstandardschriftart"/>
    <w:link w:val="Fuzeile"/>
    <w:uiPriority w:val="99"/>
    <w:rsid w:val="003278F2"/>
    <w:rPr>
      <w:rFonts w:ascii="Arial Narrow" w:eastAsia="Times New Roman" w:hAnsi="Arial Narrow" w:cs="Times New Roman"/>
      <w:bCs/>
      <w:color w:val="0000FF"/>
      <w:szCs w:val="4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40F94"/>
    <w:rPr>
      <w:rFonts w:ascii="Arial Narrow" w:eastAsia="Times New Roman" w:hAnsi="Arial Narrow" w:cs="Times New Roman"/>
      <w:bCs/>
      <w:color w:val="0000FF"/>
      <w:szCs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924A6"/>
    <w:pPr>
      <w:ind w:left="720"/>
      <w:contextualSpacing/>
    </w:pPr>
  </w:style>
  <w:style w:type="paragraph" w:styleId="Sprechblasentext">
    <w:name w:val="Balloon Text"/>
    <w:basedOn w:val="Standard"/>
    <w:link w:val="SprechblasentextZeichen"/>
    <w:uiPriority w:val="99"/>
    <w:semiHidden/>
    <w:unhideWhenUsed/>
    <w:rsid w:val="00922557"/>
    <w:rPr>
      <w:rFonts w:ascii="Lucida Grande" w:hAnsi="Lucida Grande"/>
      <w:sz w:val="18"/>
      <w:szCs w:val="18"/>
    </w:rPr>
  </w:style>
  <w:style w:type="character" w:customStyle="1" w:styleId="SprechblasentextZeichen">
    <w:name w:val="Sprechblasentext Zeichen"/>
    <w:basedOn w:val="Absatzstandardschriftart"/>
    <w:link w:val="Sprechblasentext"/>
    <w:uiPriority w:val="99"/>
    <w:semiHidden/>
    <w:rsid w:val="00922557"/>
    <w:rPr>
      <w:rFonts w:ascii="Lucida Grande" w:eastAsia="Times New Roman" w:hAnsi="Lucida Grande" w:cs="Times New Roman"/>
      <w:bCs/>
      <w:color w:val="0000FF"/>
      <w:sz w:val="18"/>
      <w:szCs w:val="18"/>
    </w:rPr>
  </w:style>
  <w:style w:type="paragraph" w:styleId="Kopfzeile">
    <w:name w:val="header"/>
    <w:basedOn w:val="Standard"/>
    <w:link w:val="KopfzeileZeichen"/>
    <w:uiPriority w:val="99"/>
    <w:unhideWhenUsed/>
    <w:rsid w:val="003278F2"/>
    <w:pPr>
      <w:tabs>
        <w:tab w:val="center" w:pos="4536"/>
        <w:tab w:val="right" w:pos="9072"/>
      </w:tabs>
    </w:pPr>
  </w:style>
  <w:style w:type="character" w:customStyle="1" w:styleId="KopfzeileZeichen">
    <w:name w:val="Kopfzeile Zeichen"/>
    <w:basedOn w:val="Absatzstandardschriftart"/>
    <w:link w:val="Kopfzeile"/>
    <w:uiPriority w:val="99"/>
    <w:rsid w:val="003278F2"/>
    <w:rPr>
      <w:rFonts w:ascii="Arial Narrow" w:eastAsia="Times New Roman" w:hAnsi="Arial Narrow" w:cs="Times New Roman"/>
      <w:bCs/>
      <w:color w:val="0000FF"/>
      <w:szCs w:val="40"/>
    </w:rPr>
  </w:style>
  <w:style w:type="paragraph" w:styleId="Fuzeile">
    <w:name w:val="footer"/>
    <w:basedOn w:val="Standard"/>
    <w:link w:val="FuzeileZeichen"/>
    <w:uiPriority w:val="99"/>
    <w:unhideWhenUsed/>
    <w:rsid w:val="003278F2"/>
    <w:pPr>
      <w:tabs>
        <w:tab w:val="center" w:pos="4536"/>
        <w:tab w:val="right" w:pos="9072"/>
      </w:tabs>
    </w:pPr>
  </w:style>
  <w:style w:type="character" w:customStyle="1" w:styleId="FuzeileZeichen">
    <w:name w:val="Fußzeile Zeichen"/>
    <w:basedOn w:val="Absatzstandardschriftart"/>
    <w:link w:val="Fuzeile"/>
    <w:uiPriority w:val="99"/>
    <w:rsid w:val="003278F2"/>
    <w:rPr>
      <w:rFonts w:ascii="Arial Narrow" w:eastAsia="Times New Roman" w:hAnsi="Arial Narrow" w:cs="Times New Roman"/>
      <w:bCs/>
      <w:color w:val="0000FF"/>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advicesisters.co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7EA6C-167B-AB4E-ABD9-8F925A361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2471</Characters>
  <Application>Microsoft Macintosh Word</Application>
  <DocSecurity>0</DocSecurity>
  <Lines>224</Lines>
  <Paragraphs>187</Paragraphs>
  <ScaleCrop>false</ScaleCrop>
  <Company>Emmi-Tech Inc.</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Busam</dc:creator>
  <cp:keywords/>
  <dc:description/>
  <cp:lastModifiedBy>Peer Blumenschein</cp:lastModifiedBy>
  <cp:revision>2</cp:revision>
  <dcterms:created xsi:type="dcterms:W3CDTF">2015-11-26T13:28:00Z</dcterms:created>
  <dcterms:modified xsi:type="dcterms:W3CDTF">2015-11-26T13:28:00Z</dcterms:modified>
</cp:coreProperties>
</file>